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84A675" w14:textId="77777777" w:rsidR="00170DFA" w:rsidRPr="000B6DAA" w:rsidRDefault="00170DFA" w:rsidP="00170DFA">
      <w:pPr>
        <w:rPr>
          <w:rFonts w:ascii="Arial" w:hAnsi="Arial" w:cs="Arial"/>
        </w:rPr>
      </w:pPr>
    </w:p>
    <w:p w14:paraId="7EF2CD09" w14:textId="77777777" w:rsidR="00170DFA" w:rsidRPr="000B6DAA" w:rsidRDefault="00170DFA" w:rsidP="00170DFA">
      <w:pPr>
        <w:ind w:left="1440" w:hanging="1440"/>
        <w:rPr>
          <w:rFonts w:ascii="Arial" w:hAnsi="Arial" w:cs="Arial"/>
        </w:rPr>
      </w:pPr>
    </w:p>
    <w:p w14:paraId="5AA75539" w14:textId="5E3A7303" w:rsidR="00817733" w:rsidRPr="000B6DAA" w:rsidRDefault="00170DFA" w:rsidP="00864595">
      <w:pPr>
        <w:rPr>
          <w:rFonts w:ascii="Arial" w:hAnsi="Arial" w:cs="Arial"/>
          <w:b/>
          <w:sz w:val="36"/>
          <w:szCs w:val="24"/>
        </w:rPr>
      </w:pPr>
      <w:r w:rsidRPr="000B6DAA">
        <w:rPr>
          <w:rFonts w:ascii="Arial" w:hAnsi="Arial" w:cs="Arial"/>
          <w:b/>
          <w:bCs/>
        </w:rPr>
        <w:t>  </w:t>
      </w:r>
    </w:p>
    <w:p w14:paraId="0708C998" w14:textId="69A0D8BA" w:rsidR="0095496E" w:rsidRPr="000B6DAA" w:rsidRDefault="00817733" w:rsidP="007A63B3">
      <w:pPr>
        <w:jc w:val="center"/>
        <w:rPr>
          <w:rFonts w:ascii="Arial" w:hAnsi="Arial" w:cs="Arial"/>
          <w:b/>
          <w:bCs/>
        </w:rPr>
      </w:pPr>
      <w:r w:rsidRPr="000B6DAA">
        <w:rPr>
          <w:rFonts w:ascii="Arial" w:hAnsi="Arial" w:cs="Arial"/>
          <w:b/>
          <w:sz w:val="36"/>
          <w:szCs w:val="24"/>
        </w:rPr>
        <w:t>Leigh Purvis, MPA</w:t>
      </w:r>
    </w:p>
    <w:p w14:paraId="7392662A" w14:textId="77777777" w:rsidR="00170DFA" w:rsidRPr="000B6DAA" w:rsidRDefault="00170DFA" w:rsidP="00170DFA">
      <w:pPr>
        <w:rPr>
          <w:rFonts w:ascii="Arial" w:hAnsi="Arial" w:cs="Arial"/>
          <w:b/>
          <w:bCs/>
        </w:rPr>
      </w:pPr>
    </w:p>
    <w:p w14:paraId="39524EC2" w14:textId="77777777" w:rsidR="00170DFA" w:rsidRPr="000B6DAA" w:rsidRDefault="00170DFA" w:rsidP="00170DFA">
      <w:pPr>
        <w:rPr>
          <w:rFonts w:ascii="Arial" w:hAnsi="Arial" w:cs="Arial"/>
        </w:rPr>
      </w:pPr>
    </w:p>
    <w:p w14:paraId="29C99B66" w14:textId="08432836" w:rsidR="00817733" w:rsidRPr="001D223E" w:rsidRDefault="00817733" w:rsidP="00817733">
      <w:pPr>
        <w:shd w:val="clear" w:color="auto" w:fill="FFFFFF"/>
        <w:spacing w:after="165"/>
        <w:rPr>
          <w:rFonts w:ascii="Arial" w:eastAsia="Times New Roman" w:hAnsi="Arial" w:cs="Arial"/>
        </w:rPr>
      </w:pPr>
      <w:r w:rsidRPr="001D223E">
        <w:rPr>
          <w:rFonts w:ascii="Arial" w:eastAsia="Times New Roman" w:hAnsi="Arial" w:cs="Arial"/>
        </w:rPr>
        <w:t>Leigh Purvis is the Director of Health Services Research in AARP’s Public Policy Institute. She leads a team of policy analysts and researchers who work on health care issues that are relevant to the 50+ population.  In addition, Ms. Purvis heads the Institute’s work on prescription drug and mental health issues. Her primary areas of expertise are prescription drug pricing, biologic drugs, and prescription drug coverage under Medicare. She is a coauthor of the Public Policy Institute’s annual </w:t>
      </w:r>
      <w:r w:rsidRPr="001D223E">
        <w:rPr>
          <w:rFonts w:ascii="Arial" w:eastAsia="Times New Roman" w:hAnsi="Arial" w:cs="Arial"/>
          <w:i/>
          <w:iCs/>
        </w:rPr>
        <w:t>Rx Price Watch</w:t>
      </w:r>
      <w:r w:rsidRPr="001D223E">
        <w:rPr>
          <w:rFonts w:ascii="Arial" w:eastAsia="Times New Roman" w:hAnsi="Arial" w:cs="Arial"/>
        </w:rPr>
        <w:t> reports, which track price trends for prescription drugs widely used by older Americans.</w:t>
      </w:r>
      <w:r w:rsidR="00864595" w:rsidRPr="001D223E">
        <w:rPr>
          <w:rFonts w:ascii="Arial" w:eastAsia="Times New Roman" w:hAnsi="Arial" w:cs="Arial"/>
        </w:rPr>
        <w:t xml:space="preserve">  </w:t>
      </w:r>
      <w:r w:rsidRPr="001D223E">
        <w:rPr>
          <w:rFonts w:ascii="Arial" w:eastAsia="Times New Roman" w:hAnsi="Arial" w:cs="Arial"/>
        </w:rPr>
        <w:t>Ms. Purvis joined AARP in 2005 as a senior policy research analyst. Prior to her tenure at AARP, she worked for the American Psychological Association.  Ms. Purvis is a recognized expert on prescription drug issues and frequently speaks with the press.</w:t>
      </w:r>
    </w:p>
    <w:p w14:paraId="365B5A38" w14:textId="77777777" w:rsidR="00817733" w:rsidRPr="001D223E" w:rsidRDefault="00817733" w:rsidP="00817733">
      <w:pPr>
        <w:shd w:val="clear" w:color="auto" w:fill="FFFFFF"/>
        <w:spacing w:after="165"/>
        <w:rPr>
          <w:rFonts w:ascii="Arial" w:eastAsia="Times New Roman" w:hAnsi="Arial" w:cs="Arial"/>
        </w:rPr>
      </w:pPr>
      <w:r w:rsidRPr="001D223E">
        <w:rPr>
          <w:rFonts w:ascii="Arial" w:eastAsia="Times New Roman" w:hAnsi="Arial" w:cs="Arial"/>
        </w:rPr>
        <w:t>Ms. Purvis has a MPA with a concentration in health administration and policy from George Mason University and a BS in psychology from the University of Mary Washington. She also holds a certificate in gerontology from the University of Washington.</w:t>
      </w:r>
    </w:p>
    <w:p w14:paraId="73A8C934" w14:textId="028A9085" w:rsidR="00C01A18" w:rsidRPr="000B6DAA" w:rsidRDefault="00C01A18" w:rsidP="00CA5981">
      <w:pPr>
        <w:rPr>
          <w:rFonts w:ascii="Arial" w:hAnsi="Arial" w:cs="Arial"/>
          <w:b/>
          <w:sz w:val="24"/>
          <w:szCs w:val="24"/>
        </w:rPr>
      </w:pPr>
    </w:p>
    <w:p w14:paraId="39436494" w14:textId="0976AA69" w:rsidR="00864595" w:rsidRPr="000B6DAA" w:rsidRDefault="00864595" w:rsidP="00864595">
      <w:pPr>
        <w:shd w:val="clear" w:color="auto" w:fill="F9F9F9"/>
        <w:spacing w:before="100" w:beforeAutospacing="1" w:after="100" w:afterAutospacing="1"/>
        <w:rPr>
          <w:rFonts w:ascii="Arial" w:eastAsia="Times New Roman" w:hAnsi="Arial" w:cs="Arial"/>
          <w:color w:val="161818"/>
        </w:rPr>
      </w:pPr>
      <w:bookmarkStart w:id="0" w:name="_GoBack"/>
      <w:bookmarkEnd w:id="0"/>
    </w:p>
    <w:sectPr w:rsidR="00864595" w:rsidRPr="000B6DAA" w:rsidSect="001D223E">
      <w:headerReference w:type="even" r:id="rId11"/>
      <w:headerReference w:type="default" r:id="rId12"/>
      <w:footerReference w:type="even" r:id="rId13"/>
      <w:footerReference w:type="default" r:id="rId14"/>
      <w:headerReference w:type="first" r:id="rId15"/>
      <w:footerReference w:type="first" r:id="rId16"/>
      <w:pgSz w:w="12240" w:h="15840"/>
      <w:pgMar w:top="1440" w:right="1008" w:bottom="1440" w:left="1008" w:header="14" w:footer="218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07ED30" w14:textId="77777777" w:rsidR="007728E3" w:rsidRDefault="007728E3" w:rsidP="00336DBC">
      <w:r>
        <w:separator/>
      </w:r>
    </w:p>
  </w:endnote>
  <w:endnote w:type="continuationSeparator" w:id="0">
    <w:p w14:paraId="5C8B74F6" w14:textId="77777777" w:rsidR="007728E3" w:rsidRDefault="007728E3" w:rsidP="00336DBC">
      <w:r>
        <w:continuationSeparator/>
      </w:r>
    </w:p>
  </w:endnote>
  <w:endnote w:type="continuationNotice" w:id="1">
    <w:p w14:paraId="06F7975C" w14:textId="77777777" w:rsidR="007728E3" w:rsidRDefault="007728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8C93B" w14:textId="77777777" w:rsidR="00310E2F" w:rsidRDefault="00310E2F" w:rsidP="005536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A8C93C" w14:textId="77777777" w:rsidR="00310E2F" w:rsidRDefault="00310E2F" w:rsidP="0080667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8C93D" w14:textId="77777777" w:rsidR="00310E2F" w:rsidRDefault="00310E2F" w:rsidP="00806673">
    <w:pPr>
      <w:pStyle w:val="Footer"/>
      <w:ind w:right="360"/>
    </w:pPr>
    <w:r>
      <w:rPr>
        <w:noProof/>
      </w:rPr>
      <mc:AlternateContent>
        <mc:Choice Requires="wps">
          <w:drawing>
            <wp:anchor distT="0" distB="0" distL="114300" distR="114300" simplePos="0" relativeHeight="251658240" behindDoc="0" locked="0" layoutInCell="1" allowOverlap="1" wp14:anchorId="73A8C940" wp14:editId="73A8C941">
              <wp:simplePos x="0" y="0"/>
              <wp:positionH relativeFrom="column">
                <wp:posOffset>6350000</wp:posOffset>
              </wp:positionH>
              <wp:positionV relativeFrom="paragraph">
                <wp:posOffset>320040</wp:posOffset>
              </wp:positionV>
              <wp:extent cx="482600" cy="734060"/>
              <wp:effectExtent l="0" t="0" r="0" b="889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2600" cy="73406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14:paraId="73A8C958" w14:textId="29B5AEB0" w:rsidR="00310E2F" w:rsidRPr="00336DBC" w:rsidRDefault="00310E2F" w:rsidP="00806673">
                          <w:pPr>
                            <w:pStyle w:val="Heading1"/>
                            <w:jc w:val="both"/>
                            <w:rPr>
                              <w:color w:val="AE1E18"/>
                              <w:sz w:val="40"/>
                              <w:szCs w:val="40"/>
                            </w:rPr>
                          </w:pPr>
                          <w:r w:rsidRPr="00806673">
                            <w:rPr>
                              <w:rStyle w:val="PageNumber"/>
                              <w:b w:val="0"/>
                              <w:color w:val="800000"/>
                              <w:sz w:val="40"/>
                              <w:szCs w:val="40"/>
                            </w:rPr>
                            <w:fldChar w:fldCharType="begin"/>
                          </w:r>
                          <w:r w:rsidRPr="00806673">
                            <w:rPr>
                              <w:rStyle w:val="PageNumber"/>
                              <w:b w:val="0"/>
                              <w:color w:val="800000"/>
                              <w:sz w:val="40"/>
                              <w:szCs w:val="40"/>
                            </w:rPr>
                            <w:instrText xml:space="preserve">PAGE  </w:instrText>
                          </w:r>
                          <w:r w:rsidRPr="00806673">
                            <w:rPr>
                              <w:rStyle w:val="PageNumber"/>
                              <w:b w:val="0"/>
                              <w:color w:val="800000"/>
                              <w:sz w:val="40"/>
                              <w:szCs w:val="40"/>
                            </w:rPr>
                            <w:fldChar w:fldCharType="separate"/>
                          </w:r>
                          <w:r w:rsidR="001D223E">
                            <w:rPr>
                              <w:rStyle w:val="PageNumber"/>
                              <w:b w:val="0"/>
                              <w:noProof/>
                              <w:color w:val="800000"/>
                              <w:sz w:val="40"/>
                              <w:szCs w:val="40"/>
                            </w:rPr>
                            <w:t>2</w:t>
                          </w:r>
                          <w:r w:rsidRPr="00806673">
                            <w:rPr>
                              <w:rStyle w:val="PageNumber"/>
                              <w:b w:val="0"/>
                              <w:color w:val="800000"/>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A8C940" id="_x0000_t202" coordsize="21600,21600" o:spt="202" path="m,l,21600r21600,l21600,xe">
              <v:stroke joinstyle="miter"/>
              <v:path gradientshapeok="t" o:connecttype="rect"/>
            </v:shapetype>
            <v:shape id="Text Box 2" o:spid="_x0000_s1026" type="#_x0000_t202" style="position:absolute;margin-left:500pt;margin-top:25.2pt;width:38pt;height:5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" filled="f" stroked="f">
              <v:path arrowok="t"/>
              <v:textbox>
                <w:txbxContent>
                  <w:p w14:paraId="73A8C958" w14:textId="29B5AEB0" w:rsidR="00310E2F" w:rsidRPr="00336DBC" w:rsidRDefault="00310E2F" w:rsidP="00806673">
                    <w:pPr>
                      <w:pStyle w:val="Heading1"/>
                      <w:jc w:val="both"/>
                      <w:rPr>
                        <w:color w:val="AE1E18"/>
                        <w:sz w:val="40"/>
                        <w:szCs w:val="40"/>
                      </w:rPr>
                    </w:pPr>
                    <w:r w:rsidRPr="00806673">
                      <w:rPr>
                        <w:rStyle w:val="PageNumber"/>
                        <w:b w:val="0"/>
                        <w:color w:val="800000"/>
                        <w:sz w:val="40"/>
                        <w:szCs w:val="40"/>
                      </w:rPr>
                      <w:fldChar w:fldCharType="begin"/>
                    </w:r>
                    <w:r w:rsidRPr="00806673">
                      <w:rPr>
                        <w:rStyle w:val="PageNumber"/>
                        <w:b w:val="0"/>
                        <w:color w:val="800000"/>
                        <w:sz w:val="40"/>
                        <w:szCs w:val="40"/>
                      </w:rPr>
                      <w:instrText xml:space="preserve">PAGE  </w:instrText>
                    </w:r>
                    <w:r w:rsidRPr="00806673">
                      <w:rPr>
                        <w:rStyle w:val="PageNumber"/>
                        <w:b w:val="0"/>
                        <w:color w:val="800000"/>
                        <w:sz w:val="40"/>
                        <w:szCs w:val="40"/>
                      </w:rPr>
                      <w:fldChar w:fldCharType="separate"/>
                    </w:r>
                    <w:r w:rsidR="001D223E">
                      <w:rPr>
                        <w:rStyle w:val="PageNumber"/>
                        <w:b w:val="0"/>
                        <w:noProof/>
                        <w:color w:val="800000"/>
                        <w:sz w:val="40"/>
                        <w:szCs w:val="40"/>
                      </w:rPr>
                      <w:t>2</w:t>
                    </w:r>
                    <w:r w:rsidRPr="00806673">
                      <w:rPr>
                        <w:rStyle w:val="PageNumber"/>
                        <w:b w:val="0"/>
                        <w:color w:val="800000"/>
                        <w:sz w:val="40"/>
                        <w:szCs w:val="40"/>
                      </w:rPr>
                      <w:fldChar w:fldCharType="end"/>
                    </w:r>
                  </w:p>
                </w:txbxContent>
              </v:textbox>
            </v:shape>
          </w:pict>
        </mc:Fallback>
      </mc:AlternateContent>
    </w:r>
    <w:r>
      <w:rPr>
        <w:noProof/>
      </w:rPr>
      <w:drawing>
        <wp:anchor distT="0" distB="0" distL="114300" distR="114300" simplePos="0" relativeHeight="251658242" behindDoc="1" locked="0" layoutInCell="1" allowOverlap="1" wp14:anchorId="73A8C942" wp14:editId="73A8C943">
          <wp:simplePos x="0" y="0"/>
          <wp:positionH relativeFrom="column">
            <wp:posOffset>-179070</wp:posOffset>
          </wp:positionH>
          <wp:positionV relativeFrom="paragraph">
            <wp:posOffset>342900</wp:posOffset>
          </wp:positionV>
          <wp:extent cx="6809105" cy="760730"/>
          <wp:effectExtent l="0" t="0" r="0" b="1270"/>
          <wp:wrapSquare wrapText="bothSides"/>
          <wp:docPr id="2"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09105" cy="760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3" behindDoc="0" locked="0" layoutInCell="1" allowOverlap="1" wp14:anchorId="73A8C944" wp14:editId="73A8C945">
              <wp:simplePos x="0" y="0"/>
              <wp:positionH relativeFrom="column">
                <wp:posOffset>-37465</wp:posOffset>
              </wp:positionH>
              <wp:positionV relativeFrom="paragraph">
                <wp:posOffset>726440</wp:posOffset>
              </wp:positionV>
              <wp:extent cx="3784600" cy="334010"/>
              <wp:effectExtent l="0" t="0" r="0" b="889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84600" cy="33401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14:paraId="73A8C959" w14:textId="77777777" w:rsidR="00310E2F" w:rsidRPr="002F6431" w:rsidRDefault="00310E2F" w:rsidP="00B85CA1">
                          <w:pPr>
                            <w:widowControl w:val="0"/>
                            <w:autoSpaceDE w:val="0"/>
                            <w:autoSpaceDN w:val="0"/>
                            <w:adjustRightInd w:val="0"/>
                            <w:rPr>
                              <w:rFonts w:ascii="Calibri" w:eastAsia="MS Mincho" w:hAnsi="Calibri" w:cs="Calibri"/>
                              <w:b/>
                              <w:bCs/>
                              <w:caps/>
                              <w:color w:val="595959"/>
                              <w:spacing w:val="30"/>
                              <w:sz w:val="16"/>
                              <w:szCs w:val="16"/>
                            </w:rPr>
                          </w:pPr>
                          <w:r w:rsidRPr="002F6431">
                            <w:rPr>
                              <w:rFonts w:ascii="Arial" w:eastAsia="MS Mincho" w:hAnsi="Arial" w:cs="Arial"/>
                              <w:b/>
                              <w:bCs/>
                              <w:caps/>
                              <w:color w:val="595959"/>
                              <w:spacing w:val="30"/>
                              <w:sz w:val="16"/>
                              <w:szCs w:val="16"/>
                            </w:rPr>
                            <w:t>National Coalition on Health Care</w:t>
                          </w:r>
                        </w:p>
                        <w:p w14:paraId="73A8C95A" w14:textId="77777777" w:rsidR="00310E2F" w:rsidRPr="002F6431" w:rsidRDefault="00310E2F" w:rsidP="00B85CA1">
                          <w:pPr>
                            <w:jc w:val="right"/>
                            <w:rPr>
                              <w:rFonts w:ascii="Calibri" w:hAnsi="Calibri"/>
                              <w:color w:val="AE1E18"/>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A8C944" id="Text Box 22" o:spid="_x0000_s1027" type="#_x0000_t202" style="position:absolute;margin-left:-2.95pt;margin-top:57.2pt;width:298pt;height:26.3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" filled="f" stroked="f">
              <v:path arrowok="t"/>
              <v:textbox>
                <w:txbxContent>
                  <w:p w14:paraId="73A8C959" w14:textId="77777777" w:rsidR="00310E2F" w:rsidRPr="002F6431" w:rsidRDefault="00310E2F" w:rsidP="00B85CA1">
                    <w:pPr>
                      <w:widowControl w:val="0"/>
                      <w:autoSpaceDE w:val="0"/>
                      <w:autoSpaceDN w:val="0"/>
                      <w:adjustRightInd w:val="0"/>
                      <w:rPr>
                        <w:rFonts w:ascii="Calibri" w:eastAsia="MS Mincho" w:hAnsi="Calibri" w:cs="Calibri"/>
                        <w:b/>
                        <w:bCs/>
                        <w:caps/>
                        <w:color w:val="595959"/>
                        <w:spacing w:val="30"/>
                        <w:sz w:val="16"/>
                        <w:szCs w:val="16"/>
                      </w:rPr>
                    </w:pPr>
                    <w:r w:rsidRPr="002F6431">
                      <w:rPr>
                        <w:rFonts w:ascii="Arial" w:eastAsia="MS Mincho" w:hAnsi="Arial" w:cs="Arial"/>
                        <w:b/>
                        <w:bCs/>
                        <w:caps/>
                        <w:color w:val="595959"/>
                        <w:spacing w:val="30"/>
                        <w:sz w:val="16"/>
                        <w:szCs w:val="16"/>
                      </w:rPr>
                      <w:t>National Coalition on Health Care</w:t>
                    </w:r>
                  </w:p>
                  <w:p w14:paraId="73A8C95A" w14:textId="77777777" w:rsidR="00310E2F" w:rsidRPr="002F6431" w:rsidRDefault="00310E2F" w:rsidP="00B85CA1">
                    <w:pPr>
                      <w:jc w:val="right"/>
                      <w:rPr>
                        <w:rFonts w:ascii="Calibri" w:hAnsi="Calibri"/>
                        <w:color w:val="AE1E18"/>
                        <w:sz w:val="40"/>
                        <w:szCs w:val="40"/>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11916" w14:textId="5D4A0FCE" w:rsidR="00310E2F" w:rsidRDefault="00310E2F" w:rsidP="00704936">
    <w:pPr>
      <w:pStyle w:val="Footer"/>
    </w:pPr>
  </w:p>
  <w:p w14:paraId="73A8C93F" w14:textId="7D4D2E38" w:rsidR="00310E2F" w:rsidRPr="00704936" w:rsidRDefault="00211E15" w:rsidP="00704936">
    <w:pPr>
      <w:pStyle w:val="Footer"/>
    </w:pPr>
    <w:r>
      <w:rPr>
        <w:noProof/>
      </w:rPr>
      <mc:AlternateContent>
        <mc:Choice Requires="wps">
          <w:drawing>
            <wp:anchor distT="0" distB="0" distL="114300" distR="114300" simplePos="0" relativeHeight="251658245" behindDoc="0" locked="0" layoutInCell="1" allowOverlap="1" wp14:anchorId="51122C39" wp14:editId="555C6B0B">
              <wp:simplePos x="0" y="0"/>
              <wp:positionH relativeFrom="column">
                <wp:posOffset>-683260</wp:posOffset>
              </wp:positionH>
              <wp:positionV relativeFrom="paragraph">
                <wp:posOffset>1193165</wp:posOffset>
              </wp:positionV>
              <wp:extent cx="7914640" cy="264160"/>
              <wp:effectExtent l="0" t="0" r="0" b="254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14640" cy="264160"/>
                      </a:xfrm>
                      <a:prstGeom prst="rect">
                        <a:avLst/>
                      </a:prstGeom>
                      <a:solidFill>
                        <a:sysClr val="window" lastClr="FFFFFF">
                          <a:lumMod val="85000"/>
                        </a:sysClr>
                      </a:solidFill>
                      <a:ln w="9525" cap="flat" cmpd="sng" algn="ctr">
                        <a:noFill/>
                        <a:prstDash val="solid"/>
                      </a:ln>
                      <a:effectLst/>
                    </wps:spPr>
                    <wps:txbx>
                      <w:txbxContent>
                        <w:p w14:paraId="3647E983" w14:textId="7C64EC20" w:rsidR="00310E2F" w:rsidRPr="002F6431" w:rsidRDefault="00211E15" w:rsidP="00704936">
                          <w:pPr>
                            <w:widowControl w:val="0"/>
                            <w:autoSpaceDE w:val="0"/>
                            <w:autoSpaceDN w:val="0"/>
                            <w:adjustRightInd w:val="0"/>
                            <w:jc w:val="center"/>
                            <w:rPr>
                              <w:rFonts w:ascii="Calibri" w:eastAsia="MS Mincho" w:hAnsi="Calibri" w:cs="Calibri"/>
                              <w:b/>
                              <w:bCs/>
                              <w:caps/>
                              <w:color w:val="7F7F7F"/>
                              <w:spacing w:val="20"/>
                              <w:position w:val="-20"/>
                              <w:sz w:val="14"/>
                              <w:szCs w:val="14"/>
                            </w:rPr>
                          </w:pPr>
                          <w:r>
                            <w:rPr>
                              <w:rFonts w:ascii="Arial" w:eastAsia="MS Mincho" w:hAnsi="Arial" w:cs="Arial"/>
                              <w:b/>
                              <w:bCs/>
                              <w:caps/>
                              <w:color w:val="7F7F7F"/>
                              <w:spacing w:val="20"/>
                              <w:position w:val="-20"/>
                              <w:sz w:val="14"/>
                              <w:szCs w:val="14"/>
                            </w:rPr>
                            <w:t>1111 14th</w:t>
                          </w:r>
                          <w:r w:rsidR="00310E2F" w:rsidRPr="002F6431">
                            <w:rPr>
                              <w:rFonts w:ascii="Arial" w:eastAsia="MS Mincho" w:hAnsi="Arial" w:cs="Arial"/>
                              <w:b/>
                              <w:bCs/>
                              <w:caps/>
                              <w:color w:val="7F7F7F"/>
                              <w:spacing w:val="20"/>
                              <w:position w:val="-20"/>
                              <w:sz w:val="14"/>
                              <w:szCs w:val="14"/>
                            </w:rPr>
                            <w:t xml:space="preserve"> Street, NW, Suite </w:t>
                          </w:r>
                          <w:r>
                            <w:rPr>
                              <w:rFonts w:ascii="Arial" w:eastAsia="MS Mincho" w:hAnsi="Arial" w:cs="Arial"/>
                              <w:b/>
                              <w:bCs/>
                              <w:caps/>
                              <w:color w:val="7F7F7F"/>
                              <w:spacing w:val="20"/>
                              <w:position w:val="-20"/>
                              <w:sz w:val="14"/>
                              <w:szCs w:val="14"/>
                            </w:rPr>
                            <w:t>900</w:t>
                          </w:r>
                          <w:r w:rsidR="00310E2F" w:rsidRPr="002F6431">
                            <w:rPr>
                              <w:rFonts w:ascii="Calibri" w:eastAsia="MS Mincho" w:hAnsi="Calibri" w:cs="Calibri"/>
                              <w:b/>
                              <w:bCs/>
                              <w:caps/>
                              <w:color w:val="7F7F7F"/>
                              <w:spacing w:val="20"/>
                              <w:position w:val="-20"/>
                              <w:sz w:val="14"/>
                              <w:szCs w:val="14"/>
                            </w:rPr>
                            <w:t xml:space="preserve">, </w:t>
                          </w:r>
                          <w:r w:rsidR="00310E2F" w:rsidRPr="002F6431">
                            <w:rPr>
                              <w:rFonts w:ascii="Arial" w:eastAsia="MS Mincho" w:hAnsi="Arial" w:cs="Arial"/>
                              <w:b/>
                              <w:bCs/>
                              <w:caps/>
                              <w:color w:val="7F7F7F"/>
                              <w:spacing w:val="20"/>
                              <w:position w:val="-20"/>
                              <w:sz w:val="14"/>
                              <w:szCs w:val="14"/>
                            </w:rPr>
                            <w:t>Washington, DC 2000</w:t>
                          </w:r>
                          <w:r>
                            <w:rPr>
                              <w:rFonts w:ascii="Arial" w:eastAsia="MS Mincho" w:hAnsi="Arial" w:cs="Arial"/>
                              <w:b/>
                              <w:bCs/>
                              <w:caps/>
                              <w:color w:val="7F7F7F"/>
                              <w:spacing w:val="20"/>
                              <w:position w:val="-20"/>
                              <w:sz w:val="14"/>
                              <w:szCs w:val="14"/>
                            </w:rPr>
                            <w:t>5</w:t>
                          </w:r>
                          <w:r w:rsidR="00310E2F" w:rsidRPr="002F6431">
                            <w:rPr>
                              <w:rFonts w:ascii="Arial" w:eastAsia="MS Mincho" w:hAnsi="Arial" w:cs="Arial"/>
                              <w:b/>
                              <w:bCs/>
                              <w:caps/>
                              <w:color w:val="7F7F7F"/>
                              <w:spacing w:val="20"/>
                              <w:position w:val="-20"/>
                              <w:sz w:val="14"/>
                              <w:szCs w:val="14"/>
                            </w:rPr>
                            <w:t xml:space="preserve">    |    (202) 638-7151    |   nchc.org</w:t>
                          </w:r>
                        </w:p>
                        <w:p w14:paraId="7FD60740" w14:textId="77777777" w:rsidR="00310E2F" w:rsidRDefault="00310E2F" w:rsidP="0070493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122C39" id="Rectangle 3" o:spid="_x0000_s1029" style="position:absolute;margin-left:-53.8pt;margin-top:93.95pt;width:623.2pt;height:20.8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" fillcolor="#d9d9d9" stroked="f">
              <v:path arrowok="t"/>
              <v:textbox>
                <w:txbxContent>
                  <w:p w14:paraId="3647E983" w14:textId="7C64EC20" w:rsidR="00310E2F" w:rsidRPr="002F6431" w:rsidRDefault="00211E15" w:rsidP="00704936">
                    <w:pPr>
                      <w:widowControl w:val="0"/>
                      <w:autoSpaceDE w:val="0"/>
                      <w:autoSpaceDN w:val="0"/>
                      <w:adjustRightInd w:val="0"/>
                      <w:jc w:val="center"/>
                      <w:rPr>
                        <w:rFonts w:ascii="Calibri" w:eastAsia="MS Mincho" w:hAnsi="Calibri" w:cs="Calibri"/>
                        <w:b/>
                        <w:bCs/>
                        <w:caps/>
                        <w:color w:val="7F7F7F"/>
                        <w:spacing w:val="20"/>
                        <w:position w:val="-20"/>
                        <w:sz w:val="14"/>
                        <w:szCs w:val="14"/>
                      </w:rPr>
                    </w:pPr>
                    <w:r>
                      <w:rPr>
                        <w:rFonts w:ascii="Arial" w:eastAsia="MS Mincho" w:hAnsi="Arial" w:cs="Arial"/>
                        <w:b/>
                        <w:bCs/>
                        <w:caps/>
                        <w:color w:val="7F7F7F"/>
                        <w:spacing w:val="20"/>
                        <w:position w:val="-20"/>
                        <w:sz w:val="14"/>
                        <w:szCs w:val="14"/>
                      </w:rPr>
                      <w:t>1111 14th</w:t>
                    </w:r>
                    <w:r w:rsidR="00310E2F" w:rsidRPr="002F6431">
                      <w:rPr>
                        <w:rFonts w:ascii="Arial" w:eastAsia="MS Mincho" w:hAnsi="Arial" w:cs="Arial"/>
                        <w:b/>
                        <w:bCs/>
                        <w:caps/>
                        <w:color w:val="7F7F7F"/>
                        <w:spacing w:val="20"/>
                        <w:position w:val="-20"/>
                        <w:sz w:val="14"/>
                        <w:szCs w:val="14"/>
                      </w:rPr>
                      <w:t xml:space="preserve"> Street, NW, Suite </w:t>
                    </w:r>
                    <w:r>
                      <w:rPr>
                        <w:rFonts w:ascii="Arial" w:eastAsia="MS Mincho" w:hAnsi="Arial" w:cs="Arial"/>
                        <w:b/>
                        <w:bCs/>
                        <w:caps/>
                        <w:color w:val="7F7F7F"/>
                        <w:spacing w:val="20"/>
                        <w:position w:val="-20"/>
                        <w:sz w:val="14"/>
                        <w:szCs w:val="14"/>
                      </w:rPr>
                      <w:t>900</w:t>
                    </w:r>
                    <w:r w:rsidR="00310E2F" w:rsidRPr="002F6431">
                      <w:rPr>
                        <w:rFonts w:ascii="Calibri" w:eastAsia="MS Mincho" w:hAnsi="Calibri" w:cs="Calibri"/>
                        <w:b/>
                        <w:bCs/>
                        <w:caps/>
                        <w:color w:val="7F7F7F"/>
                        <w:spacing w:val="20"/>
                        <w:position w:val="-20"/>
                        <w:sz w:val="14"/>
                        <w:szCs w:val="14"/>
                      </w:rPr>
                      <w:t xml:space="preserve">, </w:t>
                    </w:r>
                    <w:r w:rsidR="00310E2F" w:rsidRPr="002F6431">
                      <w:rPr>
                        <w:rFonts w:ascii="Arial" w:eastAsia="MS Mincho" w:hAnsi="Arial" w:cs="Arial"/>
                        <w:b/>
                        <w:bCs/>
                        <w:caps/>
                        <w:color w:val="7F7F7F"/>
                        <w:spacing w:val="20"/>
                        <w:position w:val="-20"/>
                        <w:sz w:val="14"/>
                        <w:szCs w:val="14"/>
                      </w:rPr>
                      <w:t>Washington, DC 2000</w:t>
                    </w:r>
                    <w:r>
                      <w:rPr>
                        <w:rFonts w:ascii="Arial" w:eastAsia="MS Mincho" w:hAnsi="Arial" w:cs="Arial"/>
                        <w:b/>
                        <w:bCs/>
                        <w:caps/>
                        <w:color w:val="7F7F7F"/>
                        <w:spacing w:val="20"/>
                        <w:position w:val="-20"/>
                        <w:sz w:val="14"/>
                        <w:szCs w:val="14"/>
                      </w:rPr>
                      <w:t>5</w:t>
                    </w:r>
                    <w:r w:rsidR="00310E2F" w:rsidRPr="002F6431">
                      <w:rPr>
                        <w:rFonts w:ascii="Arial" w:eastAsia="MS Mincho" w:hAnsi="Arial" w:cs="Arial"/>
                        <w:b/>
                        <w:bCs/>
                        <w:caps/>
                        <w:color w:val="7F7F7F"/>
                        <w:spacing w:val="20"/>
                        <w:position w:val="-20"/>
                        <w:sz w:val="14"/>
                        <w:szCs w:val="14"/>
                      </w:rPr>
                      <w:t xml:space="preserve">    |    (202) 638-7151    |   nchc.org</w:t>
                    </w:r>
                  </w:p>
                  <w:p w14:paraId="7FD60740" w14:textId="77777777" w:rsidR="00310E2F" w:rsidRDefault="00310E2F" w:rsidP="00704936">
                    <w:pPr>
                      <w:jc w:val="cente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798241" w14:textId="77777777" w:rsidR="007728E3" w:rsidRDefault="007728E3" w:rsidP="00336DBC">
      <w:r>
        <w:separator/>
      </w:r>
    </w:p>
  </w:footnote>
  <w:footnote w:type="continuationSeparator" w:id="0">
    <w:p w14:paraId="7826C06C" w14:textId="77777777" w:rsidR="007728E3" w:rsidRDefault="007728E3" w:rsidP="00336DBC">
      <w:r>
        <w:continuationSeparator/>
      </w:r>
    </w:p>
  </w:footnote>
  <w:footnote w:type="continuationNotice" w:id="1">
    <w:p w14:paraId="79F2E379" w14:textId="77777777" w:rsidR="007728E3" w:rsidRDefault="007728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95406" w14:textId="77777777" w:rsidR="00211E15" w:rsidRDefault="00211E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29D9A" w14:textId="77777777" w:rsidR="00211E15" w:rsidRDefault="00211E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8C93E" w14:textId="77777777" w:rsidR="00310E2F" w:rsidRDefault="00310E2F">
    <w:pPr>
      <w:pStyle w:val="Header"/>
    </w:pPr>
    <w:r>
      <w:rPr>
        <w:noProof/>
      </w:rPr>
      <mc:AlternateContent>
        <mc:Choice Requires="wps">
          <w:drawing>
            <wp:anchor distT="0" distB="0" distL="114300" distR="114300" simplePos="0" relativeHeight="251658244" behindDoc="0" locked="0" layoutInCell="1" allowOverlap="1" wp14:anchorId="73A8C946" wp14:editId="73A8C947">
              <wp:simplePos x="0" y="0"/>
              <wp:positionH relativeFrom="column">
                <wp:posOffset>2692400</wp:posOffset>
              </wp:positionH>
              <wp:positionV relativeFrom="paragraph">
                <wp:posOffset>1259840</wp:posOffset>
              </wp:positionV>
              <wp:extent cx="3784600" cy="695960"/>
              <wp:effectExtent l="0" t="0" r="0" b="889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84600" cy="69596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14:paraId="73A8C95B" w14:textId="77777777" w:rsidR="00310E2F" w:rsidRPr="002F6431" w:rsidRDefault="00310E2F" w:rsidP="00AE1416">
                          <w:pPr>
                            <w:jc w:val="right"/>
                            <w:rPr>
                              <w:rFonts w:ascii="Calibri" w:hAnsi="Calibri"/>
                              <w:color w:val="AE1E18"/>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A8C946" id="_x0000_t202" coordsize="21600,21600" o:spt="202" path="m,l,21600r21600,l21600,xe">
              <v:stroke joinstyle="miter"/>
              <v:path gradientshapeok="t" o:connecttype="rect"/>
            </v:shapetype>
            <v:shape id="Text Box 1" o:spid="_x0000_s1028" type="#_x0000_t202" style="position:absolute;margin-left:212pt;margin-top:99.2pt;width:298pt;height:54.8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" filled="f" stroked="f">
              <v:path arrowok="t"/>
              <v:textbox>
                <w:txbxContent>
                  <w:p w14:paraId="73A8C95B" w14:textId="77777777" w:rsidR="00310E2F" w:rsidRPr="002F6431" w:rsidRDefault="00310E2F" w:rsidP="00AE1416">
                    <w:pPr>
                      <w:jc w:val="right"/>
                      <w:rPr>
                        <w:rFonts w:ascii="Calibri" w:hAnsi="Calibri"/>
                        <w:color w:val="AE1E18"/>
                        <w:sz w:val="40"/>
                        <w:szCs w:val="40"/>
                      </w:rPr>
                    </w:pPr>
                  </w:p>
                </w:txbxContent>
              </v:textbox>
            </v:shape>
          </w:pict>
        </mc:Fallback>
      </mc:AlternateContent>
    </w:r>
    <w:r>
      <w:rPr>
        <w:noProof/>
      </w:rPr>
      <w:drawing>
        <wp:anchor distT="0" distB="0" distL="114300" distR="114300" simplePos="0" relativeHeight="251658241" behindDoc="0" locked="0" layoutInCell="1" allowOverlap="1" wp14:anchorId="73A8C948" wp14:editId="73A8C949">
          <wp:simplePos x="0" y="0"/>
          <wp:positionH relativeFrom="column">
            <wp:posOffset>-254635</wp:posOffset>
          </wp:positionH>
          <wp:positionV relativeFrom="paragraph">
            <wp:posOffset>387350</wp:posOffset>
          </wp:positionV>
          <wp:extent cx="6647815" cy="1365250"/>
          <wp:effectExtent l="0" t="0" r="635" b="6350"/>
          <wp:wrapSquare wrapText="bothSides"/>
          <wp:docPr id="5"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7815" cy="1365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758AD"/>
    <w:multiLevelType w:val="hybridMultilevel"/>
    <w:tmpl w:val="9636200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40077C0D"/>
    <w:multiLevelType w:val="hybridMultilevel"/>
    <w:tmpl w:val="9636200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420F7C27"/>
    <w:multiLevelType w:val="hybridMultilevel"/>
    <w:tmpl w:val="9636200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465D2A48"/>
    <w:multiLevelType w:val="hybridMultilevel"/>
    <w:tmpl w:val="9636200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740005BC"/>
    <w:multiLevelType w:val="hybridMultilevel"/>
    <w:tmpl w:val="9636200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PostScriptOverText/>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819"/>
    <w:rsid w:val="000467FE"/>
    <w:rsid w:val="00046A3D"/>
    <w:rsid w:val="000716A3"/>
    <w:rsid w:val="000B20C9"/>
    <w:rsid w:val="000B6DAA"/>
    <w:rsid w:val="00110388"/>
    <w:rsid w:val="00112EDB"/>
    <w:rsid w:val="00112EF2"/>
    <w:rsid w:val="00170DFA"/>
    <w:rsid w:val="001A787B"/>
    <w:rsid w:val="001D223E"/>
    <w:rsid w:val="00211E15"/>
    <w:rsid w:val="00231762"/>
    <w:rsid w:val="00234513"/>
    <w:rsid w:val="00263189"/>
    <w:rsid w:val="00263CF1"/>
    <w:rsid w:val="00264243"/>
    <w:rsid w:val="002A4183"/>
    <w:rsid w:val="002B2037"/>
    <w:rsid w:val="002B5252"/>
    <w:rsid w:val="002F6431"/>
    <w:rsid w:val="00304896"/>
    <w:rsid w:val="00307BE7"/>
    <w:rsid w:val="00310E2F"/>
    <w:rsid w:val="00336DBC"/>
    <w:rsid w:val="00364966"/>
    <w:rsid w:val="003A2A8C"/>
    <w:rsid w:val="003A7CF4"/>
    <w:rsid w:val="003B7B49"/>
    <w:rsid w:val="003C2CE1"/>
    <w:rsid w:val="003C5558"/>
    <w:rsid w:val="003F4C07"/>
    <w:rsid w:val="004230B7"/>
    <w:rsid w:val="00432FFD"/>
    <w:rsid w:val="00441580"/>
    <w:rsid w:val="00475DB3"/>
    <w:rsid w:val="00490726"/>
    <w:rsid w:val="004D4DCF"/>
    <w:rsid w:val="004E02E8"/>
    <w:rsid w:val="005213C2"/>
    <w:rsid w:val="00522FC2"/>
    <w:rsid w:val="00532F03"/>
    <w:rsid w:val="00541C13"/>
    <w:rsid w:val="005536A9"/>
    <w:rsid w:val="00594B5C"/>
    <w:rsid w:val="005B13A1"/>
    <w:rsid w:val="005C55FA"/>
    <w:rsid w:val="00605D03"/>
    <w:rsid w:val="00622496"/>
    <w:rsid w:val="006850B9"/>
    <w:rsid w:val="006A0910"/>
    <w:rsid w:val="006A726E"/>
    <w:rsid w:val="006C2442"/>
    <w:rsid w:val="006D00EF"/>
    <w:rsid w:val="006F61A3"/>
    <w:rsid w:val="00703819"/>
    <w:rsid w:val="00704936"/>
    <w:rsid w:val="007728E3"/>
    <w:rsid w:val="007A63B3"/>
    <w:rsid w:val="007A76F4"/>
    <w:rsid w:val="007C34C0"/>
    <w:rsid w:val="007E2F0E"/>
    <w:rsid w:val="007F5E2C"/>
    <w:rsid w:val="00806673"/>
    <w:rsid w:val="00811BFD"/>
    <w:rsid w:val="00817733"/>
    <w:rsid w:val="008406E1"/>
    <w:rsid w:val="00864595"/>
    <w:rsid w:val="008B6013"/>
    <w:rsid w:val="008D344B"/>
    <w:rsid w:val="008F1098"/>
    <w:rsid w:val="009254AC"/>
    <w:rsid w:val="00931C10"/>
    <w:rsid w:val="00942748"/>
    <w:rsid w:val="0095496E"/>
    <w:rsid w:val="0098533B"/>
    <w:rsid w:val="00994578"/>
    <w:rsid w:val="009D249B"/>
    <w:rsid w:val="00A1493A"/>
    <w:rsid w:val="00A4690C"/>
    <w:rsid w:val="00A56849"/>
    <w:rsid w:val="00AA3CFF"/>
    <w:rsid w:val="00AA44AC"/>
    <w:rsid w:val="00AB6694"/>
    <w:rsid w:val="00AD1CC4"/>
    <w:rsid w:val="00AE1416"/>
    <w:rsid w:val="00B32512"/>
    <w:rsid w:val="00B50E43"/>
    <w:rsid w:val="00B71EEC"/>
    <w:rsid w:val="00B85CA1"/>
    <w:rsid w:val="00BA360B"/>
    <w:rsid w:val="00BB487D"/>
    <w:rsid w:val="00BD5CFB"/>
    <w:rsid w:val="00BE38CB"/>
    <w:rsid w:val="00C01A18"/>
    <w:rsid w:val="00CA5981"/>
    <w:rsid w:val="00CC4415"/>
    <w:rsid w:val="00D42A08"/>
    <w:rsid w:val="00D635F7"/>
    <w:rsid w:val="00DD4507"/>
    <w:rsid w:val="00E1574A"/>
    <w:rsid w:val="00E2581C"/>
    <w:rsid w:val="00E47528"/>
    <w:rsid w:val="00E75446"/>
    <w:rsid w:val="00E92485"/>
    <w:rsid w:val="00E964CA"/>
    <w:rsid w:val="00EB3BBE"/>
    <w:rsid w:val="00ED1FDA"/>
    <w:rsid w:val="00F1779F"/>
    <w:rsid w:val="00F5686D"/>
    <w:rsid w:val="00F64AAB"/>
    <w:rsid w:val="00F848C2"/>
    <w:rsid w:val="00F94150"/>
    <w:rsid w:val="00FA3A5F"/>
    <w:rsid w:val="00FA79C0"/>
    <w:rsid w:val="00FD2ED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3A8C92E"/>
  <w15:docId w15:val="{57410EF2-7C00-4169-870C-39D6F658B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4243"/>
    <w:rPr>
      <w:rFonts w:eastAsia="Cambria"/>
      <w:sz w:val="22"/>
      <w:szCs w:val="22"/>
    </w:rPr>
  </w:style>
  <w:style w:type="paragraph" w:styleId="Heading1">
    <w:name w:val="heading 1"/>
    <w:basedOn w:val="Normal"/>
    <w:next w:val="Normal"/>
    <w:link w:val="Heading1Char"/>
    <w:uiPriority w:val="9"/>
    <w:qFormat/>
    <w:rsid w:val="00806673"/>
    <w:pPr>
      <w:keepNext/>
      <w:keepLines/>
      <w:spacing w:before="480"/>
      <w:outlineLvl w:val="0"/>
    </w:pPr>
    <w:rPr>
      <w:rFonts w:ascii="Calibri" w:eastAsia="MS Gothic" w:hAnsi="Calibri"/>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6DBC"/>
    <w:pPr>
      <w:tabs>
        <w:tab w:val="center" w:pos="4320"/>
        <w:tab w:val="right" w:pos="8640"/>
      </w:tabs>
    </w:pPr>
  </w:style>
  <w:style w:type="character" w:customStyle="1" w:styleId="HeaderChar">
    <w:name w:val="Header Char"/>
    <w:basedOn w:val="DefaultParagraphFont"/>
    <w:link w:val="Header"/>
    <w:uiPriority w:val="99"/>
    <w:rsid w:val="00336DBC"/>
  </w:style>
  <w:style w:type="paragraph" w:styleId="Footer">
    <w:name w:val="footer"/>
    <w:basedOn w:val="Normal"/>
    <w:link w:val="FooterChar"/>
    <w:uiPriority w:val="99"/>
    <w:unhideWhenUsed/>
    <w:rsid w:val="00336DBC"/>
    <w:pPr>
      <w:tabs>
        <w:tab w:val="center" w:pos="4320"/>
        <w:tab w:val="right" w:pos="8640"/>
      </w:tabs>
    </w:pPr>
  </w:style>
  <w:style w:type="character" w:customStyle="1" w:styleId="FooterChar">
    <w:name w:val="Footer Char"/>
    <w:basedOn w:val="DefaultParagraphFont"/>
    <w:link w:val="Footer"/>
    <w:uiPriority w:val="99"/>
    <w:rsid w:val="00336DBC"/>
  </w:style>
  <w:style w:type="character" w:styleId="Hyperlink">
    <w:name w:val="Hyperlink"/>
    <w:rsid w:val="00264243"/>
    <w:rPr>
      <w:color w:val="0000FF"/>
      <w:u w:val="single"/>
    </w:rPr>
  </w:style>
  <w:style w:type="paragraph" w:customStyle="1" w:styleId="ColorfulList-Accent11">
    <w:name w:val="Colorful List - Accent 11"/>
    <w:basedOn w:val="Normal"/>
    <w:uiPriority w:val="34"/>
    <w:qFormat/>
    <w:rsid w:val="00264243"/>
    <w:pPr>
      <w:ind w:left="720"/>
      <w:contextualSpacing/>
    </w:pPr>
  </w:style>
  <w:style w:type="character" w:styleId="PageNumber">
    <w:name w:val="page number"/>
    <w:basedOn w:val="DefaultParagraphFont"/>
    <w:uiPriority w:val="99"/>
    <w:semiHidden/>
    <w:unhideWhenUsed/>
    <w:rsid w:val="00806673"/>
  </w:style>
  <w:style w:type="character" w:customStyle="1" w:styleId="Heading1Char">
    <w:name w:val="Heading 1 Char"/>
    <w:link w:val="Heading1"/>
    <w:uiPriority w:val="9"/>
    <w:rsid w:val="00806673"/>
    <w:rPr>
      <w:rFonts w:ascii="Calibri" w:eastAsia="MS Gothic" w:hAnsi="Calibri" w:cs="Times New Roman"/>
      <w:b/>
      <w:bCs/>
      <w:color w:val="345A8A"/>
      <w:sz w:val="32"/>
      <w:szCs w:val="32"/>
    </w:rPr>
  </w:style>
  <w:style w:type="paragraph" w:styleId="BalloonText">
    <w:name w:val="Balloon Text"/>
    <w:basedOn w:val="Normal"/>
    <w:link w:val="BalloonTextChar"/>
    <w:uiPriority w:val="99"/>
    <w:semiHidden/>
    <w:unhideWhenUsed/>
    <w:rsid w:val="00170DFA"/>
    <w:rPr>
      <w:rFonts w:ascii="Tahoma" w:hAnsi="Tahoma" w:cs="Tahoma"/>
      <w:sz w:val="16"/>
      <w:szCs w:val="16"/>
    </w:rPr>
  </w:style>
  <w:style w:type="character" w:customStyle="1" w:styleId="BalloonTextChar">
    <w:name w:val="Balloon Text Char"/>
    <w:basedOn w:val="DefaultParagraphFont"/>
    <w:link w:val="BalloonText"/>
    <w:uiPriority w:val="99"/>
    <w:semiHidden/>
    <w:rsid w:val="00170DFA"/>
    <w:rPr>
      <w:rFonts w:ascii="Tahoma" w:eastAsia="Cambria" w:hAnsi="Tahoma" w:cs="Tahoma"/>
      <w:sz w:val="16"/>
      <w:szCs w:val="16"/>
    </w:rPr>
  </w:style>
  <w:style w:type="paragraph" w:styleId="NormalWeb">
    <w:name w:val="Normal (Web)"/>
    <w:basedOn w:val="Normal"/>
    <w:uiPriority w:val="99"/>
    <w:semiHidden/>
    <w:unhideWhenUsed/>
    <w:rsid w:val="0095496E"/>
    <w:pPr>
      <w:spacing w:before="100" w:beforeAutospacing="1" w:after="100" w:afterAutospacing="1"/>
    </w:pPr>
    <w:rPr>
      <w:rFonts w:ascii="Times New Roman" w:eastAsia="Times New Roman" w:hAnsi="Times New Roman"/>
      <w:sz w:val="24"/>
      <w:szCs w:val="24"/>
    </w:rPr>
  </w:style>
  <w:style w:type="character" w:styleId="Emphasis">
    <w:name w:val="Emphasis"/>
    <w:basedOn w:val="DefaultParagraphFont"/>
    <w:uiPriority w:val="20"/>
    <w:qFormat/>
    <w:rsid w:val="000716A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5785834">
      <w:bodyDiv w:val="1"/>
      <w:marLeft w:val="0"/>
      <w:marRight w:val="0"/>
      <w:marTop w:val="0"/>
      <w:marBottom w:val="0"/>
      <w:divBdr>
        <w:top w:val="none" w:sz="0" w:space="0" w:color="auto"/>
        <w:left w:val="none" w:sz="0" w:space="0" w:color="auto"/>
        <w:bottom w:val="none" w:sz="0" w:space="0" w:color="auto"/>
        <w:right w:val="none" w:sz="0" w:space="0" w:color="auto"/>
      </w:divBdr>
    </w:div>
    <w:div w:id="1952777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09BA633851314AA7F0FE9A61B58900" ma:contentTypeVersion="0" ma:contentTypeDescription="Create a new document." ma:contentTypeScope="" ma:versionID="9152e01090ec2f9c69a915eea936a6b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B7195-6793-42C8-9343-672028BE77BF}">
  <ds:schemaRefs>
    <ds:schemaRef ds:uri="http://schemas.microsoft.com/sharepoint/v3/contenttype/forms"/>
  </ds:schemaRefs>
</ds:datastoreItem>
</file>

<file path=customXml/itemProps2.xml><?xml version="1.0" encoding="utf-8"?>
<ds:datastoreItem xmlns:ds="http://schemas.openxmlformats.org/officeDocument/2006/customXml" ds:itemID="{7E082145-952B-43D8-8651-8D27CBD229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19370E7-3972-42B0-9BD8-E50D162A217A}">
  <ds:schemaRefs>
    <ds:schemaRef ds:uri="http://schemas.microsoft.com/office/2006/metadata/properties"/>
  </ds:schemaRefs>
</ds:datastoreItem>
</file>

<file path=customXml/itemProps4.xml><?xml version="1.0" encoding="utf-8"?>
<ds:datastoreItem xmlns:ds="http://schemas.openxmlformats.org/officeDocument/2006/customXml" ds:itemID="{E554ED06-D60A-584A-83FE-6B519D921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K Global</Company>
  <LinksUpToDate>false</LinksUpToDate>
  <CharactersWithSpaces>1130</CharactersWithSpaces>
  <SharedDoc>false</SharedDoc>
  <HLinks>
    <vt:vector size="30" baseType="variant">
      <vt:variant>
        <vt:i4>2883700</vt:i4>
      </vt:variant>
      <vt:variant>
        <vt:i4>12</vt:i4>
      </vt:variant>
      <vt:variant>
        <vt:i4>0</vt:i4>
      </vt:variant>
      <vt:variant>
        <vt:i4>5</vt:i4>
      </vt:variant>
      <vt:variant>
        <vt:lpwstr>http://nchcactionfund.org/</vt:lpwstr>
      </vt:variant>
      <vt:variant>
        <vt:lpwstr/>
      </vt:variant>
      <vt:variant>
        <vt:i4>6160385</vt:i4>
      </vt:variant>
      <vt:variant>
        <vt:i4>9</vt:i4>
      </vt:variant>
      <vt:variant>
        <vt:i4>0</vt:i4>
      </vt:variant>
      <vt:variant>
        <vt:i4>5</vt:i4>
      </vt:variant>
      <vt:variant>
        <vt:lpwstr>http://nchc.org/</vt:lpwstr>
      </vt:variant>
      <vt:variant>
        <vt:lpwstr/>
      </vt:variant>
      <vt:variant>
        <vt:i4>2883700</vt:i4>
      </vt:variant>
      <vt:variant>
        <vt:i4>6</vt:i4>
      </vt:variant>
      <vt:variant>
        <vt:i4>0</vt:i4>
      </vt:variant>
      <vt:variant>
        <vt:i4>5</vt:i4>
      </vt:variant>
      <vt:variant>
        <vt:lpwstr>http://nchcactionfund.org/</vt:lpwstr>
      </vt:variant>
      <vt:variant>
        <vt:lpwstr/>
      </vt:variant>
      <vt:variant>
        <vt:i4>6160385</vt:i4>
      </vt:variant>
      <vt:variant>
        <vt:i4>3</vt:i4>
      </vt:variant>
      <vt:variant>
        <vt:i4>0</vt:i4>
      </vt:variant>
      <vt:variant>
        <vt:i4>5</vt:i4>
      </vt:variant>
      <vt:variant>
        <vt:lpwstr>http://nchc.org/</vt:lpwstr>
      </vt:variant>
      <vt:variant>
        <vt:lpwstr/>
      </vt:variant>
      <vt:variant>
        <vt:i4>6094969</vt:i4>
      </vt:variant>
      <vt:variant>
        <vt:i4>0</vt:i4>
      </vt:variant>
      <vt:variant>
        <vt:i4>0</vt:i4>
      </vt:variant>
      <vt:variant>
        <vt:i4>5</vt:i4>
      </vt:variant>
      <vt:variant>
        <vt:lpwstr>mailto:lharnish@nchc.o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Harnish</dc:creator>
  <cp:lastModifiedBy>Microsoft Office User</cp:lastModifiedBy>
  <cp:revision>2</cp:revision>
  <cp:lastPrinted>2019-03-12T18:07:00Z</cp:lastPrinted>
  <dcterms:created xsi:type="dcterms:W3CDTF">2019-03-18T14:30:00Z</dcterms:created>
  <dcterms:modified xsi:type="dcterms:W3CDTF">2019-03-18T14:30:00Z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0x0101003B09BA633851314AA7F0FE9A61B58900</vt:lpwstr>
  </property>
</Properties>
</file>